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027" w:rsidRDefault="00A8494E">
      <w:r>
        <w:t>WISHING WELL</w:t>
      </w:r>
    </w:p>
    <w:p w:rsidR="00A8494E" w:rsidRDefault="00A8494E"/>
    <w:p w:rsidR="00A8494E" w:rsidRDefault="00A8494E">
      <w:r>
        <w:t>With all that we have, we’ve been truly blessed.</w:t>
      </w:r>
    </w:p>
    <w:p w:rsidR="00A8494E" w:rsidRDefault="00A8494E">
      <w:r>
        <w:t>Your presence and prayers are all that we request,</w:t>
      </w:r>
    </w:p>
    <w:p w:rsidR="00A8494E" w:rsidRDefault="00A8494E">
      <w:proofErr w:type="gramStart"/>
      <w:r>
        <w:t>but</w:t>
      </w:r>
      <w:proofErr w:type="gramEnd"/>
      <w:r>
        <w:t xml:space="preserve"> if you desire to give nonetheless, </w:t>
      </w:r>
    </w:p>
    <w:p w:rsidR="00A8494E" w:rsidRDefault="00A8494E">
      <w:proofErr w:type="gramStart"/>
      <w:r>
        <w:t>a</w:t>
      </w:r>
      <w:proofErr w:type="gramEnd"/>
      <w:r>
        <w:t xml:space="preserve"> monetary gift is one we suggest.</w:t>
      </w:r>
      <w:bookmarkStart w:id="0" w:name="_GoBack"/>
      <w:bookmarkEnd w:id="0"/>
    </w:p>
    <w:p w:rsidR="00A8494E" w:rsidRDefault="00A8494E"/>
    <w:p w:rsidR="00A8494E" w:rsidRDefault="00A8494E">
      <w:r>
        <w:t>Thank you.</w:t>
      </w:r>
    </w:p>
    <w:sectPr w:rsidR="00A849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94E"/>
    <w:rsid w:val="00A8494E"/>
    <w:rsid w:val="00A9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D48F1B-B520-489C-A73C-DBD3973C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Dardenne</dc:creator>
  <cp:keywords/>
  <dc:description/>
  <cp:lastModifiedBy>Natalie Dardenne</cp:lastModifiedBy>
  <cp:revision>1</cp:revision>
  <dcterms:created xsi:type="dcterms:W3CDTF">2015-06-20T08:13:00Z</dcterms:created>
  <dcterms:modified xsi:type="dcterms:W3CDTF">2015-06-20T08:17:00Z</dcterms:modified>
</cp:coreProperties>
</file>